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AF9F1" w14:textId="77777777" w:rsidR="004B21C2" w:rsidRPr="009B1432" w:rsidRDefault="004B21C2" w:rsidP="004B21C2">
      <w:pPr>
        <w:tabs>
          <w:tab w:val="left" w:pos="709"/>
        </w:tabs>
        <w:spacing w:line="276" w:lineRule="auto"/>
        <w:jc w:val="both"/>
        <w:rPr>
          <w:rFonts w:ascii="Cambria Math" w:hAnsi="Cambria Math" w:cs="Sylfaen"/>
          <w:sz w:val="20"/>
          <w:lang w:val="af-ZA" w:eastAsia="en-US"/>
        </w:rPr>
      </w:pPr>
      <w:r w:rsidRPr="009B1432">
        <w:rPr>
          <w:rFonts w:ascii="GHEA Grapalat" w:hAnsi="GHEA Grapalat" w:cs="Sylfaen"/>
          <w:sz w:val="20"/>
          <w:lang w:val="hy-AM" w:eastAsia="en-US"/>
        </w:rPr>
        <w:t>Կ</w:t>
      </w:r>
      <w:r w:rsidRPr="009B1432">
        <w:rPr>
          <w:rFonts w:ascii="GHEA Grapalat" w:hAnsi="GHEA Grapalat" w:cs="Sylfaen"/>
          <w:sz w:val="20"/>
          <w:lang w:val="es-ES" w:eastAsia="en-US"/>
        </w:rPr>
        <w:t>ից</w:t>
      </w:r>
      <w:r w:rsidRPr="009B1432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9B1432">
        <w:rPr>
          <w:rFonts w:ascii="GHEA Grapalat" w:hAnsi="GHEA Grapalat" w:cs="Sylfaen"/>
          <w:sz w:val="20"/>
          <w:lang w:val="es-ES" w:eastAsia="en-US"/>
        </w:rPr>
        <w:t>ներկայացվում</w:t>
      </w:r>
      <w:r w:rsidRPr="009B1432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9B1432">
        <w:rPr>
          <w:rFonts w:ascii="GHEA Grapalat" w:hAnsi="GHEA Grapalat" w:cs="Sylfaen"/>
          <w:sz w:val="20"/>
          <w:lang w:val="es-ES" w:eastAsia="en-US"/>
        </w:rPr>
        <w:t>են</w:t>
      </w:r>
      <w:r w:rsidRPr="009B1432">
        <w:rPr>
          <w:rFonts w:ascii="GHEA Grapalat" w:hAnsi="GHEA Grapalat" w:cs="Sylfaen"/>
          <w:sz w:val="20"/>
          <w:lang w:val="af-ZA"/>
        </w:rPr>
        <w:t xml:space="preserve"> </w:t>
      </w:r>
      <w:r w:rsidRPr="009B1432">
        <w:rPr>
          <w:rFonts w:ascii="GHEA Grapalat" w:hAnsi="GHEA Grapalat" w:cs="Sylfaen"/>
          <w:sz w:val="20"/>
          <w:lang w:val="es-ES" w:eastAsia="en-US"/>
        </w:rPr>
        <w:t>ճշտված</w:t>
      </w:r>
      <w:r w:rsidRPr="009B1432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9B1432">
        <w:rPr>
          <w:rFonts w:ascii="GHEA Grapalat" w:hAnsi="GHEA Grapalat" w:cs="Sylfaen"/>
          <w:sz w:val="20"/>
          <w:lang w:val="es-ES" w:eastAsia="en-US"/>
        </w:rPr>
        <w:t>տեխնիկական</w:t>
      </w:r>
      <w:r w:rsidRPr="009B1432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9B1432">
        <w:rPr>
          <w:rFonts w:ascii="GHEA Grapalat" w:hAnsi="GHEA Grapalat" w:cs="Sylfaen"/>
          <w:sz w:val="20"/>
          <w:lang w:val="es-ES" w:eastAsia="en-US"/>
        </w:rPr>
        <w:t>բնութագրերը</w:t>
      </w:r>
      <w:r w:rsidRPr="009B1432">
        <w:rPr>
          <w:rFonts w:ascii="Cambria Math" w:hAnsi="Cambria Math" w:cs="Sylfaen"/>
          <w:sz w:val="20"/>
          <w:lang w:val="af-ZA" w:eastAsia="en-US"/>
        </w:rPr>
        <w:t>.</w:t>
      </w:r>
    </w:p>
    <w:p w14:paraId="7773A09D" w14:textId="77777777" w:rsidR="004B21C2" w:rsidRPr="009B1432" w:rsidRDefault="004B21C2" w:rsidP="004B21C2">
      <w:pPr>
        <w:tabs>
          <w:tab w:val="left" w:pos="709"/>
        </w:tabs>
        <w:spacing w:line="276" w:lineRule="auto"/>
        <w:jc w:val="both"/>
        <w:rPr>
          <w:rFonts w:ascii="Cambria Math" w:hAnsi="Cambria Math" w:cs="Sylfaen"/>
          <w:sz w:val="10"/>
          <w:lang w:val="af-ZA" w:eastAsia="en-US"/>
        </w:rPr>
      </w:pPr>
    </w:p>
    <w:tbl>
      <w:tblPr>
        <w:tblW w:w="4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154"/>
        <w:gridCol w:w="6821"/>
      </w:tblGrid>
      <w:tr w:rsidR="004B21C2" w:rsidRPr="0084120A" w14:paraId="2EDCD26C" w14:textId="77777777" w:rsidTr="009C590E">
        <w:trPr>
          <w:trHeight w:val="210"/>
          <w:jc w:val="center"/>
        </w:trPr>
        <w:tc>
          <w:tcPr>
            <w:tcW w:w="240" w:type="pct"/>
            <w:shd w:val="clear" w:color="auto" w:fill="auto"/>
            <w:vAlign w:val="center"/>
          </w:tcPr>
          <w:p w14:paraId="29E58FDD" w14:textId="77777777" w:rsidR="004B21C2" w:rsidRPr="0084120A" w:rsidRDefault="004B21C2" w:rsidP="009C590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bookmarkStart w:id="0" w:name="_Hlk113083499"/>
            <w:r w:rsidRPr="0084120A">
              <w:rPr>
                <w:rFonts w:ascii="GHEA Grapalat" w:hAnsi="GHEA Grapalat"/>
                <w:sz w:val="20"/>
                <w:lang w:val="pt-BR"/>
              </w:rPr>
              <w:t>Չ/հ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66CCC941" w14:textId="77777777" w:rsidR="004B21C2" w:rsidRPr="0084120A" w:rsidRDefault="004B21C2" w:rsidP="009C590E">
            <w:pPr>
              <w:jc w:val="center"/>
              <w:rPr>
                <w:rFonts w:ascii="GHEA Grapalat" w:hAnsi="GHEA Grapalat"/>
                <w:sz w:val="20"/>
              </w:rPr>
            </w:pPr>
            <w:r w:rsidRPr="0084120A">
              <w:rPr>
                <w:rFonts w:ascii="GHEA Grapalat" w:hAnsi="GHEA Grapalat"/>
                <w:sz w:val="20"/>
                <w:lang w:val="pt-BR"/>
              </w:rPr>
              <w:t>Ապրանքի անվանում</w:t>
            </w:r>
          </w:p>
        </w:tc>
        <w:tc>
          <w:tcPr>
            <w:tcW w:w="3609" w:type="pct"/>
            <w:shd w:val="clear" w:color="auto" w:fill="auto"/>
            <w:vAlign w:val="center"/>
          </w:tcPr>
          <w:p w14:paraId="5951B6C0" w14:textId="77777777" w:rsidR="004B21C2" w:rsidRPr="0084120A" w:rsidRDefault="004B21C2" w:rsidP="009C590E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84120A">
              <w:rPr>
                <w:rFonts w:ascii="GHEA Grapalat" w:hAnsi="GHEA Grapalat"/>
                <w:sz w:val="20"/>
              </w:rPr>
              <w:t>Տեխնիկական</w:t>
            </w:r>
            <w:proofErr w:type="spellEnd"/>
            <w:r w:rsidRPr="0084120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4120A">
              <w:rPr>
                <w:rFonts w:ascii="GHEA Grapalat" w:hAnsi="GHEA Grapalat"/>
                <w:sz w:val="20"/>
              </w:rPr>
              <w:t>բնութագիր</w:t>
            </w:r>
            <w:proofErr w:type="spellEnd"/>
          </w:p>
        </w:tc>
      </w:tr>
      <w:tr w:rsidR="004B21C2" w:rsidRPr="0084120A" w14:paraId="0BDCB88F" w14:textId="77777777" w:rsidTr="009C590E">
        <w:trPr>
          <w:trHeight w:hRule="exact" w:val="1296"/>
          <w:jc w:val="center"/>
        </w:trPr>
        <w:tc>
          <w:tcPr>
            <w:tcW w:w="240" w:type="pct"/>
            <w:shd w:val="clear" w:color="auto" w:fill="auto"/>
            <w:vAlign w:val="center"/>
          </w:tcPr>
          <w:p w14:paraId="68813793" w14:textId="77777777" w:rsidR="004B21C2" w:rsidRPr="004301BF" w:rsidRDefault="004B21C2" w:rsidP="009C590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403DE109" w14:textId="2A86B2BE" w:rsidR="004B21C2" w:rsidRPr="00233DAD" w:rsidRDefault="004B21C2" w:rsidP="009C590E">
            <w:pPr>
              <w:rPr>
                <w:rFonts w:ascii="GHEA Grapalat" w:hAnsi="GHEA Grapalat" w:cs="Arial"/>
                <w:sz w:val="20"/>
              </w:rPr>
            </w:pP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Կերամիկական</w:t>
            </w:r>
            <w:proofErr w:type="spellEnd"/>
            <w:r w:rsidRPr="00233DAD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սալիկ</w:t>
            </w:r>
            <w:proofErr w:type="spellEnd"/>
          </w:p>
        </w:tc>
        <w:tc>
          <w:tcPr>
            <w:tcW w:w="3609" w:type="pct"/>
            <w:shd w:val="clear" w:color="auto" w:fill="auto"/>
            <w:vAlign w:val="center"/>
          </w:tcPr>
          <w:p w14:paraId="20EEFFEC" w14:textId="1E952108" w:rsidR="004B21C2" w:rsidRPr="00233DAD" w:rsidRDefault="004B21C2" w:rsidP="009C590E">
            <w:pPr>
              <w:shd w:val="clear" w:color="auto" w:fill="FFFFFF"/>
              <w:rPr>
                <w:rFonts w:ascii="Arial" w:hAnsi="Arial" w:cs="Arial"/>
                <w:color w:val="2C2D2E"/>
                <w:sz w:val="20"/>
              </w:rPr>
            </w:pP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Կերամիկական</w:t>
            </w:r>
            <w:proofErr w:type="spellEnd"/>
            <w:r w:rsidRPr="00233DAD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սալիկ</w:t>
            </w:r>
            <w:proofErr w:type="spellEnd"/>
            <w:r w:rsidRPr="00233DAD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բարձր</w:t>
            </w:r>
            <w:proofErr w:type="spellEnd"/>
            <w:r w:rsidRPr="00233DAD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որակի</w:t>
            </w:r>
            <w:proofErr w:type="spellEnd"/>
            <w:r w:rsidRPr="00233DAD">
              <w:rPr>
                <w:rFonts w:ascii="GHEA Grapalat" w:hAnsi="GHEA Grapalat"/>
                <w:color w:val="000000"/>
                <w:sz w:val="20"/>
              </w:rPr>
              <w:t>:</w:t>
            </w:r>
            <w:r w:rsidRPr="00233DAD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Չափսերը լայնությունը՝ </w:t>
            </w:r>
            <w:r w:rsidRPr="00233DAD">
              <w:rPr>
                <w:rFonts w:ascii="GHEA Grapalat" w:hAnsi="GHEA Grapalat"/>
                <w:color w:val="000000"/>
                <w:sz w:val="20"/>
              </w:rPr>
              <w:t>6</w:t>
            </w:r>
            <w:r w:rsidRPr="00233DAD">
              <w:rPr>
                <w:rFonts w:ascii="GHEA Grapalat" w:hAnsi="GHEA Grapalat"/>
                <w:color w:val="000000"/>
                <w:sz w:val="20"/>
                <w:lang w:val="hy-AM"/>
              </w:rPr>
              <w:t>0սմ, երկարությունը՝ 60սմ կամ 120սմ։ Նախապես համաձայն</w:t>
            </w:r>
            <w:r w:rsidR="000E3E63">
              <w:rPr>
                <w:rFonts w:ascii="GHEA Grapalat" w:hAnsi="GHEA Grapalat"/>
                <w:color w:val="000000"/>
                <w:sz w:val="20"/>
              </w:rPr>
              <w:t>ե</w:t>
            </w:r>
            <w:r w:rsidRPr="00233DAD">
              <w:rPr>
                <w:rFonts w:ascii="GHEA Grapalat" w:hAnsi="GHEA Grapalat"/>
                <w:color w:val="000000"/>
                <w:sz w:val="20"/>
                <w:lang w:val="hy-AM"/>
              </w:rPr>
              <w:t>ցնել պատվիրատուի հետ։</w:t>
            </w:r>
          </w:p>
        </w:tc>
      </w:tr>
      <w:tr w:rsidR="004B21C2" w:rsidRPr="0084120A" w14:paraId="4E35F42F" w14:textId="77777777" w:rsidTr="009C590E">
        <w:trPr>
          <w:trHeight w:hRule="exact" w:val="1583"/>
          <w:jc w:val="center"/>
        </w:trPr>
        <w:tc>
          <w:tcPr>
            <w:tcW w:w="240" w:type="pct"/>
            <w:shd w:val="clear" w:color="auto" w:fill="auto"/>
            <w:vAlign w:val="center"/>
          </w:tcPr>
          <w:p w14:paraId="2DA105CA" w14:textId="77777777" w:rsidR="004B21C2" w:rsidRPr="004301BF" w:rsidRDefault="004B21C2" w:rsidP="009C590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1567E6EF" w14:textId="77777777" w:rsidR="004B21C2" w:rsidRPr="00233DAD" w:rsidRDefault="004B21C2" w:rsidP="009C590E">
            <w:pPr>
              <w:rPr>
                <w:rFonts w:ascii="GHEA Grapalat" w:hAnsi="GHEA Grapalat" w:cs="Arial"/>
                <w:sz w:val="20"/>
              </w:rPr>
            </w:pPr>
            <w:proofErr w:type="spellStart"/>
            <w:r w:rsidRPr="00233DAD">
              <w:rPr>
                <w:rFonts w:ascii="GHEA Grapalat" w:hAnsi="GHEA Grapalat"/>
                <w:color w:val="000000"/>
                <w:sz w:val="20"/>
              </w:rPr>
              <w:t>Լամինատ</w:t>
            </w:r>
            <w:proofErr w:type="spellEnd"/>
          </w:p>
        </w:tc>
        <w:tc>
          <w:tcPr>
            <w:tcW w:w="3609" w:type="pct"/>
            <w:shd w:val="clear" w:color="auto" w:fill="auto"/>
            <w:vAlign w:val="center"/>
          </w:tcPr>
          <w:p w14:paraId="4E131C6A" w14:textId="5A20E8A0" w:rsidR="004B21C2" w:rsidRPr="00233DAD" w:rsidRDefault="004B21C2" w:rsidP="009C590E">
            <w:pPr>
              <w:shd w:val="clear" w:color="auto" w:fill="FFFFFF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proofErr w:type="spellStart"/>
            <w:r w:rsidRPr="00233DAD">
              <w:rPr>
                <w:rFonts w:ascii="GHEA Grapalat" w:hAnsi="GHEA Grapalat"/>
                <w:sz w:val="20"/>
              </w:rPr>
              <w:t>Լամինատ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Երկարությունը</w:t>
            </w:r>
            <w:proofErr w:type="spellEnd"/>
            <w:r w:rsidRPr="00233DAD">
              <w:rPr>
                <w:rFonts w:ascii="GHEA Grapalat" w:hAnsi="GHEA Grapalat"/>
                <w:sz w:val="20"/>
                <w:lang w:val="hy-AM"/>
              </w:rPr>
              <w:t>՝</w:t>
            </w:r>
            <w:r w:rsidRPr="00233DAD">
              <w:rPr>
                <w:rFonts w:ascii="GHEA Grapalat" w:hAnsi="GHEA Grapalat"/>
                <w:sz w:val="20"/>
              </w:rPr>
              <w:t xml:space="preserve"> </w:t>
            </w:r>
            <w:r w:rsidRPr="00233DAD">
              <w:rPr>
                <w:rFonts w:ascii="GHEA Grapalat" w:hAnsi="GHEA Grapalat"/>
                <w:sz w:val="20"/>
                <w:lang w:val="hy-AM"/>
              </w:rPr>
              <w:t>900-</w:t>
            </w:r>
            <w:r w:rsidRPr="00233DAD">
              <w:rPr>
                <w:rFonts w:ascii="GHEA Grapalat" w:hAnsi="GHEA Grapalat"/>
                <w:sz w:val="20"/>
              </w:rPr>
              <w:t>12</w:t>
            </w:r>
            <w:r w:rsidRPr="00233DAD">
              <w:rPr>
                <w:rFonts w:ascii="GHEA Grapalat" w:hAnsi="GHEA Grapalat"/>
                <w:sz w:val="20"/>
                <w:lang w:val="hy-AM"/>
              </w:rPr>
              <w:t>00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մմ</w:t>
            </w:r>
            <w:proofErr w:type="spellEnd"/>
            <w:r w:rsidRPr="00233DAD">
              <w:rPr>
                <w:rFonts w:ascii="GHEA Grapalat" w:hAnsi="GHEA Grapalat"/>
                <w:sz w:val="20"/>
                <w:lang w:val="hy-AM"/>
              </w:rPr>
              <w:t>,</w:t>
            </w:r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Լայնությունը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r w:rsidRPr="00233DAD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r w:rsidRPr="00233DAD">
              <w:rPr>
                <w:rFonts w:ascii="GHEA Grapalat" w:hAnsi="GHEA Grapalat"/>
                <w:sz w:val="20"/>
              </w:rPr>
              <w:t>19</w:t>
            </w:r>
            <w:r w:rsidRPr="00233DAD">
              <w:rPr>
                <w:rFonts w:ascii="GHEA Grapalat" w:hAnsi="GHEA Grapalat"/>
                <w:sz w:val="20"/>
                <w:lang w:val="hy-AM"/>
              </w:rPr>
              <w:t>0-250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մմ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Հաստությունը</w:t>
            </w:r>
            <w:proofErr w:type="spellEnd"/>
            <w:r w:rsidRPr="00233DAD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r w:rsidRPr="00233DAD">
              <w:rPr>
                <w:rFonts w:ascii="GHEA Grapalat" w:hAnsi="GHEA Grapalat"/>
                <w:sz w:val="20"/>
              </w:rPr>
              <w:t>8մմ</w:t>
            </w:r>
            <w:r w:rsidRPr="00233DAD">
              <w:rPr>
                <w:rFonts w:ascii="GHEA Grapalat" w:hAnsi="GHEA Grapalat"/>
                <w:sz w:val="20"/>
                <w:lang w:val="hy-AM"/>
              </w:rPr>
              <w:t>,</w:t>
            </w:r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Դասը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– 33</w:t>
            </w:r>
            <w:proofErr w:type="gramStart"/>
            <w:r w:rsidRPr="00233DA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Խազվածադիմացկունության</w:t>
            </w:r>
            <w:proofErr w:type="spellEnd"/>
            <w:proofErr w:type="gram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աստիճանը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– AC5</w:t>
            </w:r>
            <w:r w:rsidRPr="00233DAD">
              <w:rPr>
                <w:rFonts w:ascii="GHEA Grapalat" w:hAnsi="GHEA Grapalat"/>
                <w:sz w:val="20"/>
                <w:lang w:val="hy-AM"/>
              </w:rPr>
              <w:t>,</w:t>
            </w:r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Լամինատի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հետ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հարկավոր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ներառել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համապատասխան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քանակով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33DAD">
              <w:rPr>
                <w:rFonts w:ascii="GHEA Grapalat" w:hAnsi="GHEA Grapalat"/>
                <w:sz w:val="20"/>
              </w:rPr>
              <w:t>սպունգ</w:t>
            </w:r>
            <w:proofErr w:type="spellEnd"/>
            <w:r w:rsidRPr="00233DAD">
              <w:rPr>
                <w:rFonts w:ascii="GHEA Grapalat" w:hAnsi="GHEA Grapalat"/>
                <w:sz w:val="20"/>
              </w:rPr>
              <w:t>: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33DAD">
              <w:rPr>
                <w:rFonts w:ascii="GHEA Grapalat" w:hAnsi="GHEA Grapalat"/>
                <w:color w:val="000000"/>
                <w:sz w:val="20"/>
                <w:lang w:val="hy-AM"/>
              </w:rPr>
              <w:t>Նախապես համաձայն</w:t>
            </w:r>
            <w:r w:rsidR="000E3E63">
              <w:rPr>
                <w:rFonts w:ascii="GHEA Grapalat" w:hAnsi="GHEA Grapalat"/>
                <w:color w:val="000000"/>
                <w:sz w:val="20"/>
              </w:rPr>
              <w:t>ե</w:t>
            </w:r>
            <w:bookmarkStart w:id="1" w:name="_GoBack"/>
            <w:bookmarkEnd w:id="1"/>
            <w:r w:rsidRPr="00233DAD">
              <w:rPr>
                <w:rFonts w:ascii="GHEA Grapalat" w:hAnsi="GHEA Grapalat"/>
                <w:color w:val="000000"/>
                <w:sz w:val="20"/>
                <w:lang w:val="hy-AM"/>
              </w:rPr>
              <w:t>ցնել պատվիրատուի հետ։</w:t>
            </w:r>
          </w:p>
        </w:tc>
      </w:tr>
    </w:tbl>
    <w:bookmarkEnd w:id="0"/>
    <w:p w14:paraId="06E59B93" w14:textId="77777777" w:rsidR="004B21C2" w:rsidRPr="009B1432" w:rsidRDefault="004B21C2" w:rsidP="004B21C2">
      <w:pPr>
        <w:spacing w:line="276" w:lineRule="auto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1432">
        <w:rPr>
          <w:rFonts w:ascii="GHEA Grapalat" w:hAnsi="GHEA Grapalat" w:cs="Sylfaen"/>
          <w:sz w:val="20"/>
          <w:lang w:val="af-ZA"/>
        </w:rPr>
        <w:t xml:space="preserve"> </w:t>
      </w:r>
    </w:p>
    <w:p w14:paraId="5960A2C7" w14:textId="77777777" w:rsidR="00F12C76" w:rsidRDefault="00F12C76" w:rsidP="006C0B77">
      <w:pPr>
        <w:ind w:firstLine="709"/>
        <w:jc w:val="both"/>
      </w:pPr>
    </w:p>
    <w:sectPr w:rsidR="00F12C76" w:rsidSect="004B21C2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11"/>
    <w:rsid w:val="000E3E63"/>
    <w:rsid w:val="004311A0"/>
    <w:rsid w:val="004B21C2"/>
    <w:rsid w:val="00503411"/>
    <w:rsid w:val="006C0B77"/>
    <w:rsid w:val="007D135E"/>
    <w:rsid w:val="008242FF"/>
    <w:rsid w:val="00870751"/>
    <w:rsid w:val="0090605E"/>
    <w:rsid w:val="00922C48"/>
    <w:rsid w:val="00B915B7"/>
    <w:rsid w:val="00D94B9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5014F"/>
  <w15:chartTrackingRefBased/>
  <w15:docId w15:val="{C5B88BCB-6D21-4FF3-A947-C0E995E7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1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Sati</cp:lastModifiedBy>
  <cp:revision>7</cp:revision>
  <dcterms:created xsi:type="dcterms:W3CDTF">2025-10-23T08:56:00Z</dcterms:created>
  <dcterms:modified xsi:type="dcterms:W3CDTF">2025-10-23T13:28:00Z</dcterms:modified>
</cp:coreProperties>
</file>